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E7" w:rsidRDefault="00266329">
      <w:pPr>
        <w:pStyle w:val="TitleStyle"/>
      </w:pPr>
      <w:bookmarkStart w:id="0" w:name="_GoBack"/>
      <w:bookmarkEnd w:id="0"/>
      <w:r>
        <w:t>Określenie niektórych stanowisk pracy górniczej oraz stanowisk pracy zaliczanej w wymiarze półtorakrotnym przy ustalaniu prawa do górniczej emerytury lub renty.</w:t>
      </w:r>
    </w:p>
    <w:p w:rsidR="00C05EE7" w:rsidRDefault="00266329">
      <w:pPr>
        <w:pStyle w:val="NormalStyle"/>
      </w:pPr>
      <w:r>
        <w:t>Dz.U.1995.2.8 z dnia 1995.01.11</w:t>
      </w:r>
    </w:p>
    <w:p w:rsidR="00C05EE7" w:rsidRDefault="00266329">
      <w:pPr>
        <w:pStyle w:val="NormalStyle"/>
      </w:pPr>
      <w:r>
        <w:t>Status: Akt obowiązujący</w:t>
      </w:r>
    </w:p>
    <w:p w:rsidR="00C05EE7" w:rsidRDefault="00266329">
      <w:pPr>
        <w:pStyle w:val="NormalStyle"/>
      </w:pPr>
      <w:r>
        <w:t>Wersja od: 11 stycznia 1995r.</w:t>
      </w:r>
    </w:p>
    <w:p w:rsidR="00C05EE7" w:rsidRDefault="00266329">
      <w:pPr>
        <w:spacing w:after="0"/>
      </w:pPr>
      <w:r>
        <w:br/>
      </w:r>
    </w:p>
    <w:p w:rsidR="00C05EE7" w:rsidRDefault="00266329">
      <w:pPr>
        <w:spacing w:after="0"/>
      </w:pPr>
      <w:r>
        <w:rPr>
          <w:b/>
          <w:color w:val="000000"/>
        </w:rPr>
        <w:t>Wejście w życie:</w:t>
      </w:r>
    </w:p>
    <w:p w:rsidR="00C05EE7" w:rsidRDefault="00266329">
      <w:pPr>
        <w:spacing w:after="0"/>
      </w:pPr>
      <w:r>
        <w:rPr>
          <w:color w:val="000000"/>
        </w:rPr>
        <w:t>26 stycznia 1995 r.</w:t>
      </w:r>
    </w:p>
    <w:p w:rsidR="00C05EE7" w:rsidRDefault="00266329">
      <w:pPr>
        <w:spacing w:after="0"/>
      </w:pPr>
      <w:r>
        <w:br/>
      </w:r>
    </w:p>
    <w:p w:rsidR="00C05EE7" w:rsidRDefault="00266329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C05EE7" w:rsidRDefault="00266329">
      <w:pPr>
        <w:spacing w:after="0"/>
        <w:jc w:val="center"/>
      </w:pPr>
      <w:r>
        <w:rPr>
          <w:b/>
          <w:color w:val="000000"/>
        </w:rPr>
        <w:t>MINISTRA PRACY I POLITYKI SOCJALNEJ</w:t>
      </w:r>
    </w:p>
    <w:p w:rsidR="00C05EE7" w:rsidRDefault="00266329">
      <w:pPr>
        <w:spacing w:before="80" w:after="0"/>
        <w:jc w:val="center"/>
      </w:pPr>
      <w:r>
        <w:rPr>
          <w:color w:val="000000"/>
        </w:rPr>
        <w:t>z dnia 23 grudnia 1994 r.</w:t>
      </w:r>
    </w:p>
    <w:p w:rsidR="00C05EE7" w:rsidRDefault="00266329">
      <w:pPr>
        <w:spacing w:before="80" w:after="0"/>
        <w:jc w:val="center"/>
      </w:pPr>
      <w:r>
        <w:rPr>
          <w:b/>
          <w:color w:val="000000"/>
        </w:rPr>
        <w:t>w sprawie określenia niektórych stanowisk pracy górniczej oraz stanowisk pracy zaliczanej w wymiarze półtorakrotnym przy ustalaniu prawa do górniczej emerytury lub renty.</w:t>
      </w:r>
    </w:p>
    <w:p w:rsidR="00C05EE7" w:rsidRDefault="00266329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</w:t>
      </w:r>
      <w:r>
        <w:rPr>
          <w:color w:val="000000"/>
        </w:rPr>
        <w:t xml:space="preserve"> ust. 5 oraz </w:t>
      </w:r>
      <w:r>
        <w:rPr>
          <w:color w:val="1B1B1B"/>
        </w:rPr>
        <w:t>art. 6</w:t>
      </w:r>
      <w:r>
        <w:rPr>
          <w:color w:val="000000"/>
        </w:rPr>
        <w:t xml:space="preserve"> ust. 3 ustawy z dnia 1 lutego 1983 r. o zaopatrzeniu emerytalnym górników i ich rodzin (Dz. U. Nr 5, poz. 32, z 1989 r. Nr 35, poz. 192, z 1990 r. Nr 36, poz. 206, z 1991 r. Nr 104, poz. 450 i z 1994 r. Nr 84, poz. 385) zarządza się, co następuje: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 xml:space="preserve">Za pracę górniczą w kopalniach siarki oraz w przedsiębiorstwach i w innych podmiotach wykonujących roboty górnicze dla tych kopalń, określoną w </w:t>
      </w:r>
      <w:r>
        <w:rPr>
          <w:color w:val="1B1B1B"/>
        </w:rPr>
        <w:t>art. 5</w:t>
      </w:r>
      <w:r>
        <w:rPr>
          <w:color w:val="000000"/>
        </w:rPr>
        <w:t xml:space="preserve"> ust. 1 pkt 4 ustawy z dnia 1 lutego 1983 r. o zaopatrzeniu emerytalnym górników i ich rodzin (Dz. U. Nr 5, poz. 32, z 1989 r. Nr 35, poz. 192, z 1990 r. Nr 36, poz. 206, z 1991 r. Nr 104, poz. 450 i z 1994 r. Nr 84, poz. 385), zwanej dalej "ustawą", uważa się okresy zatrudnienia na stanowiskach wymienionych w wykazie stanowiącym załącznik nr 1 do rozporządzenia.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Za pracę górniczą w kopalniach węgla brunatnego oraz w przedsiębiorstwach i w innych podmiotach wykonujących roboty górnicze dla tych kopalń, określoną w </w:t>
      </w:r>
      <w:r>
        <w:rPr>
          <w:color w:val="1B1B1B"/>
        </w:rPr>
        <w:t>art. 5</w:t>
      </w:r>
      <w:r>
        <w:rPr>
          <w:color w:val="000000"/>
        </w:rPr>
        <w:t xml:space="preserve"> ust. 1 pkt 4 ustawy, uważa się okresy zatrudnienia na stanowiskach wymienionych w wykazie stanowiącym załącznik nr 2 do rozporządzenia.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Za okresy pracy pod ziemią oraz w kopalniach siarki lub węgla brunatnego, o których mowa w </w:t>
      </w:r>
      <w:r>
        <w:rPr>
          <w:color w:val="1B1B1B"/>
        </w:rPr>
        <w:t>art. 6</w:t>
      </w:r>
      <w:r>
        <w:rPr>
          <w:color w:val="000000"/>
        </w:rPr>
        <w:t xml:space="preserve"> ust. 1 ustawy, uważa się okresy pracy na stanowiskach wymienionych w wykazie stanowiącym załącznik nr 3 do rozporządzenia.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 xml:space="preserve">Za pracowników dozoru ruchu i kierownictwa ruchu kopalń, którzy pracują przez co najmniej połowę dniówek roboczych w miesiącu: pod ziemią, na odkrywce w kopalniach siarki lub w kopalniach węgla brunatnego oraz w kopalniach otworowych siarki i którym w myśl </w:t>
      </w:r>
      <w:r>
        <w:rPr>
          <w:color w:val="1B1B1B"/>
        </w:rPr>
        <w:t>art. 6</w:t>
      </w:r>
      <w:r>
        <w:rPr>
          <w:color w:val="000000"/>
        </w:rPr>
        <w:t xml:space="preserve"> ust. 2 ustawy zalicza się w wymiarze półtorakrotnym okresy przynależności do drużyn ratowniczych lub pracy w charakterze mechaników sprzętu ratowniczego, uważa się </w:t>
      </w:r>
      <w:r>
        <w:rPr>
          <w:color w:val="000000"/>
        </w:rPr>
        <w:lastRenderedPageBreak/>
        <w:t>pracowników zatrudnionych na stanowiskach wymienionych w wykazie stanowiącym załącznik nr 4 do rozporządzenia.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5. </w:t>
      </w:r>
      <w:r>
        <w:rPr>
          <w:color w:val="000000"/>
        </w:rPr>
        <w:t>Zakłady pracy są obowiązane prowadzić ewidencję okresów zatrudnienia na stanowiskach objętych rozporządzeniem, według szczegółowych zasad określonych przez właściwych ministrów w uzgodnieniu z Prezesem Zakładu Ubezpieczeń Społecznych.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6. </w:t>
      </w:r>
      <w:r>
        <w:rPr>
          <w:color w:val="000000"/>
        </w:rPr>
        <w:t>Przepisy rozporządzenia stosuje się również do spraw wszczętych na podstawie wniosków o świadczenia, zgłoszonych w okresie od dnia 1 listopada 1994 r. do dnia wejścia w życie rozporządzenia.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7. 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Pracy, Płac i Spraw Socjalnych z dnia 21 stycznia 1984 r. w sprawie określenia niektórych stanowisk pracy górniczej oraz stanowisk pracy zaliczanej w wymiarze półtorakrotnym przy ustalaniu prawa do górniczej emerytury lub renty (Dz. U. Nr 10, poz. 44, z 1986 r. Nr 48, poz. 249, z 1989 r. Nr 27, poz. 145 i z 1992 r. Nr 77, poz. 392).</w:t>
      </w:r>
    </w:p>
    <w:p w:rsidR="00C05EE7" w:rsidRDefault="00266329">
      <w:pPr>
        <w:spacing w:before="26" w:after="240"/>
      </w:pPr>
      <w:r>
        <w:rPr>
          <w:b/>
          <w:color w:val="000000"/>
        </w:rPr>
        <w:t xml:space="preserve">§  8. </w:t>
      </w:r>
      <w:r>
        <w:rPr>
          <w:color w:val="000000"/>
        </w:rPr>
        <w:t>Rozporządzenie wchodzi w życie po upływie 14 dni od dnia ogłoszenia.</w:t>
      </w:r>
    </w:p>
    <w:p w:rsidR="00C05EE7" w:rsidRDefault="00C05EE7">
      <w:pPr>
        <w:spacing w:after="0"/>
      </w:pPr>
    </w:p>
    <w:p w:rsidR="00C05EE7" w:rsidRDefault="00266329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C05EE7" w:rsidRDefault="00C05EE7">
      <w:pPr>
        <w:spacing w:after="0"/>
      </w:pPr>
    </w:p>
    <w:p w:rsidR="00C05EE7" w:rsidRDefault="00266329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C05EE7" w:rsidRDefault="00266329">
      <w:pPr>
        <w:spacing w:before="25" w:after="0"/>
        <w:jc w:val="center"/>
      </w:pPr>
      <w:r>
        <w:rPr>
          <w:b/>
          <w:color w:val="000000"/>
        </w:rPr>
        <w:t>WYKAZ STANOWISK PRACY, NA KTÓRYCH ZATRUDNIENIE NA ODKRYWCE W KOPALNIACH SIARKI, W OTWOROWYCH KOPALNIACH SIARKI ORAZ W PRZEDSIĘBIORSTWACH I INNYCH PODMIOTACH WYKONUJĄCYCH ROBOTY GÓRNICZE DLA KOPALŃ SIARKI UWAŻA SIĘ ZA PRACĘ GÓRNICZĄ</w:t>
      </w:r>
    </w:p>
    <w:p w:rsidR="00C05EE7" w:rsidRDefault="00266329">
      <w:pPr>
        <w:spacing w:after="0"/>
      </w:pPr>
      <w:r>
        <w:rPr>
          <w:color w:val="000000"/>
        </w:rPr>
        <w:t>1) górnik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górnik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górnik strzałowy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górnik wiertacz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górnik mechanik aparatury kontrolno-pomiarowej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operator koparek jednonaczyniowych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7) operator spycharek i maszyn wieloczynnościowych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8) operator koparek wielonaczyniowych i zwałowarek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9) operator koparek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10) operator spycharek i maszyn wieloczynnościowych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11) operator taśmociągów i urządzeń pomocniczych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12) operator urządzeń rozdrabniających i sortowniczych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13) operator pomp i sprężarek na odkrywce, zatrudniony w przodku bezpośrednio w procesie urabiania,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lastRenderedPageBreak/>
        <w:t>14) operator pomp i sprężarek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15) operator urządzeń przenośnikowo-załadowczych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16) operator ciągników i ładowarek samojezdnych na odkrywce oraz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17) operator agregatu cementacyjnego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18) monter urządzeń i wież wiertniczych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19) motorowy wiertniczy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20) pomiarowy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21) pomiarowy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22) wiertacz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23) pomocnik wiertacza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24) płuczkowy wierceń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25) robotnik transportowy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26) robotnik transportowy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27) robotnik robót melioracyjnych i rekultywacji górniczej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28) wydawca materiałów wybuchowych na odkrywce lub na polach górniczych w kopalni otworowej,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29) rzemieślnicy i inni robotnicy zatrudnieni stale na odkrywce lub na polach górniczych w kopalni otworowej przy wykonywaniu bieżących robót montażowych, konserwacyjnych i remontowych: ślusarze, spawacze, elektrycy, mechanicy, monterzy, wulkanizatorzy, cieśle.</w:t>
      </w:r>
    </w:p>
    <w:p w:rsidR="00C05EE7" w:rsidRDefault="00C05EE7">
      <w:pPr>
        <w:spacing w:after="0"/>
      </w:pPr>
    </w:p>
    <w:p w:rsidR="00C05EE7" w:rsidRDefault="00266329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C05EE7" w:rsidRDefault="00266329">
      <w:pPr>
        <w:spacing w:before="25" w:after="0"/>
        <w:jc w:val="center"/>
      </w:pPr>
      <w:r>
        <w:rPr>
          <w:b/>
          <w:color w:val="000000"/>
        </w:rPr>
        <w:t>WYKAZ STANOWISK PRACY, NA KTÓRYCH ZATRUDNIENIE NA ODKRYWCE W KOPALNIACH WĘGLA BRUNATNEGO ORAZ PRZEDSIĘBIORSTWACH I INNYCH PODMIOTACH WYKONUJĄCYCH ROBOTY GÓRNICZE DLA KOPALŃ WĘGLA BRUNATNEGO UWAŻA SIĘ ZA PRACĘ GÓRNICZĄ</w:t>
      </w:r>
    </w:p>
    <w:p w:rsidR="00C05EE7" w:rsidRDefault="00266329">
      <w:pPr>
        <w:spacing w:after="0"/>
      </w:pPr>
      <w:r>
        <w:rPr>
          <w:color w:val="000000"/>
        </w:rPr>
        <w:t>1) górnik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górnik - odwadniacz złóż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górnik strzałowy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elektromonter maszyn i urządzeń górniczych na odkrywce oraz elektromonter zatrudniony w stałej grupie remontowej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elektromonter i pomiarowy urządzeń automatyki i łączności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kierowca - operator samochodowego sprzętu technicznego na odkrywce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7) konserwator tras kolei górniczych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8) konserwator tras przenośnikowych na odkrywce (górnik eksploatacji taśmociągów),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9) maszynista kolei górniczej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10) maszynista pomp odwodnienia odkrywki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11) mechanik maszyn i urządzeń górniczych na odkrywce oraz mechanik zatrudniony w stałej grupie remontowej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12) operator - mechanik urządzeń wiertniczych i aparatury wyciągowej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13) operator przenośników taśmowych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lastRenderedPageBreak/>
        <w:t>14) operator koparki wielonaczyniowej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15) operator przesypu koparki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16) operator przesypu zwałowarki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17) operator rozjazdów transportu szynowego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18) operator wysypu koparki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19) operator wysypu zwałowarki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20) operator urządzeń za- i wyładunkowych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21) operator zwałowarki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22) operator sprzętu pomocniczego i technologicznego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23) operator koparki jednonaczyniowej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24) pomiarowy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25) robotnik robót melioracyjnych i rekultywacji górniczej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26) spawacz maszyn i urządzeń górniczych na odkrywce oraz spawacz zatrudniony w stałej grupie remontowej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27) taśmowy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28) toromistrz i robotnik torowy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29) wiertacz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30) wulkanizator taśm przenośnikowych na odkrywce i jego pomocnik,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31) zsypowy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32) rzemieślnicy i inni robotnicy zatrudnieni stale na odkrywce przy wykonywaniu bieżących robót montażowych, konserwacyjnych i remontowych: ślusarze, spawacze, elektrycy, mechanicy, monterzy, wulkanizatorzy, automatycy, cieśle.</w:t>
      </w:r>
    </w:p>
    <w:p w:rsidR="00C05EE7" w:rsidRDefault="00C05EE7">
      <w:pPr>
        <w:spacing w:after="0"/>
      </w:pPr>
    </w:p>
    <w:p w:rsidR="00C05EE7" w:rsidRPr="00BA5864" w:rsidRDefault="00266329">
      <w:pPr>
        <w:spacing w:before="80" w:after="0"/>
        <w:jc w:val="center"/>
        <w:rPr>
          <w:color w:val="FF0000"/>
          <w:u w:val="single"/>
        </w:rPr>
      </w:pPr>
      <w:r w:rsidRPr="00BA5864">
        <w:rPr>
          <w:b/>
          <w:color w:val="FF0000"/>
          <w:u w:val="single"/>
        </w:rPr>
        <w:t xml:space="preserve">ZAŁĄCZNIK Nr  3 </w:t>
      </w:r>
    </w:p>
    <w:p w:rsidR="00C05EE7" w:rsidRPr="00BA5864" w:rsidRDefault="00266329">
      <w:pPr>
        <w:spacing w:before="25" w:after="0"/>
        <w:jc w:val="center"/>
        <w:rPr>
          <w:color w:val="FF0000"/>
          <w:u w:val="single"/>
        </w:rPr>
      </w:pPr>
      <w:r w:rsidRPr="00BA5864">
        <w:rPr>
          <w:b/>
          <w:color w:val="FF0000"/>
          <w:u w:val="single"/>
        </w:rPr>
        <w:t>WYKAZ STANOWISK PRACY, NA KTÓRYCH OKRESY PRACY POD ZIEMIĄ ORAZ W KOPALNIACH SIARKI I WĘGLA BRUNATNEGO ZALICZA SIĘ W WYMIARZE PÓŁTORAKROTNYM</w:t>
      </w:r>
    </w:p>
    <w:p w:rsidR="00C05EE7" w:rsidRDefault="00266329">
      <w:pPr>
        <w:spacing w:after="0"/>
        <w:jc w:val="center"/>
      </w:pPr>
      <w:r>
        <w:rPr>
          <w:b/>
          <w:color w:val="000000"/>
        </w:rPr>
        <w:t>I</w:t>
      </w:r>
    </w:p>
    <w:p w:rsidR="00C05EE7" w:rsidRDefault="00266329">
      <w:pPr>
        <w:spacing w:before="25" w:after="0"/>
        <w:jc w:val="both"/>
      </w:pPr>
      <w:r>
        <w:rPr>
          <w:b/>
          <w:color w:val="000000"/>
        </w:rPr>
        <w:t>Pod ziemią: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1) górnik kombajnista, strugowy, wrębiarz, taranista,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górnik operator maszyn samojezdnych w przodkach,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górnik w ścianie, w komorze, zabierce, chodniku, ubierce, przybierce lub przekopie, przy ładowaniu lub urabianiu ręcznym i mechanicznym oraz murarz, betoniarz, zbrojarz i cieśla w ścianie, w komorze, zabierce, chodniku lub przy przebudowie,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górnik ładowacz, wiertacz, murarz, betoniarz, zbrojarz i cieśla zatrudnieni przy głębieniu i przebudowie szybów i szybików oraz inni pracownicy zatrudnieni przy robotach szybowych - za czas pracy w szybach i szybikach,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górnik budowacz,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górnik wiertacz,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7) górnik strzałowy i instruktor strzałowy,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8) górnik rabunkarz,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lastRenderedPageBreak/>
        <w:t>9) pracownicy zatrudnieni przy obsłudze, konserwacji i przekładce przodkowych urządzeń odstawczych, budowie tam podsadzkowych, przebudowie rurociągów podsadzkowych w przodkach oraz podsadzaniu wyrobisk podsadzką,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10) górnik ługownik i monter rurociągów górniczych - zatrudnieni w przodkach w kopalniach soli przy urabianiu natryskowym,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11) górnik prostowacz elementów obudowy w przodkach,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12) górnik tamiarz,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13) górnik szlamiarz chodników wodnych, rząpi i osadników,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14) monitorzysta w komorze w oddziale hydraulicznym,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15) operator urządzeń energomechanicznych bezpośredniego napędu urządzeń eksploatacyjnych w przodkach oraz kołowrotów bezpieczeństwa w ścianach,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16) pracownicy zatrudnieni przy montażu, demontażu, likwidacji i transporcie obudów, maszyn urabiających, ładujących i transportujących w przodkach,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17) rzemieślnicy stale zatrudnieni pod ziemią w przodkach, szybach i szybikach przy bieżącej obsłudze i konserwacji sprzętu mechanicznego i elektrycznego oraz montażu, demontażu i konserwacji instalacji hydraulicznej, pneumatycznej, elektrycznej i sygnalizacyjnej,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18) młodszy górnik i pracownik niewykwalifikowany (pomoc dołowa) wykonujący pracę razem z pracownikami zatrudnionymi na stanowiskach wymienionych w pkt 1-17,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19) pracownicy zatrudnieni na stanowiskach wymienionych w pkt 1-18 przy robotach górniczych polegających na przebudowie chodników głównych i pomocniczych z równoczesną przybierką i nową obudową oraz na przebudowie szybów i szybików,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20) instruktorzy uczniów zasadniczych szkół górniczych i nauczyciele zawodu - za czas pracy w przodku,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21) ratownicy kopalnianych drużyn ratowniczych, ratownicy zatrudnieni w Centralnej Stacji Ratownictwa Górniczego lub okręgowych stacjach ratownictwa górniczego i mechanicy sprzętu ratowniczego drużyn kopalnianych,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22) pracownicy zatrudnieni przy opylaniu wyrobisk i zabudowie przeciwwybuchowych zapór pyłowych,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23) metaniarze zatrudnieni przy pomiarach w przodkach.</w:t>
      </w:r>
    </w:p>
    <w:p w:rsidR="00C05EE7" w:rsidRDefault="00266329">
      <w:pPr>
        <w:spacing w:before="25" w:after="0"/>
        <w:jc w:val="center"/>
      </w:pPr>
      <w:r>
        <w:rPr>
          <w:b/>
          <w:color w:val="000000"/>
        </w:rPr>
        <w:t>II</w:t>
      </w:r>
    </w:p>
    <w:p w:rsidR="00C05EE7" w:rsidRDefault="00266329">
      <w:pPr>
        <w:spacing w:before="25" w:after="0"/>
        <w:jc w:val="both"/>
      </w:pPr>
      <w:r>
        <w:rPr>
          <w:b/>
          <w:color w:val="000000"/>
        </w:rPr>
        <w:t>W kopalniach siarki: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1) górnik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górnik strzałowy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górnik wiertacz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operator koparek jednonaczyniowych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operator spycharek i maszyn wieloczynnościowych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operator koparek wielonaczyniowych i zwałowarek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7) operator urządzeń rozdrabniających i sortowniczych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8) operator pomp i sprężarek na odkrywce zatrudniony w przodku bezpośrednio w procesie urabiania,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 xml:space="preserve">9) rzemieślnicy zatrudnieni na odkrywce bezpośrednio w przodku stale i w pełnym wymiarze czasu pracy na koparkach i zwałowarkach, wykonujący prace górnicze, mechaniczne, </w:t>
      </w:r>
      <w:r>
        <w:rPr>
          <w:color w:val="000000"/>
        </w:rPr>
        <w:lastRenderedPageBreak/>
        <w:t>elektryczne i hydrauliczne przy obsłudze, konserwacji, montażu i demontażu tych maszyn i urządzeń,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10) ratownicy kopalnianych drużyn ratowniczych, ratownicy zatrudnieni w Centralnej Stacji Ratownictwa Górniczego lub okręgowych stacjach ratownictwa górniczego i mechanicy sprzętu ratowniczego drużyn kopalnianych, wykonujący pracę górniczą na stanowiskach wymienionych w załączniku nr 1.</w:t>
      </w:r>
    </w:p>
    <w:p w:rsidR="00C05EE7" w:rsidRDefault="00266329">
      <w:pPr>
        <w:spacing w:before="25" w:after="0"/>
        <w:jc w:val="center"/>
      </w:pPr>
      <w:r>
        <w:rPr>
          <w:b/>
          <w:color w:val="000000"/>
        </w:rPr>
        <w:t>III</w:t>
      </w:r>
    </w:p>
    <w:p w:rsidR="00C05EE7" w:rsidRDefault="00266329">
      <w:pPr>
        <w:spacing w:before="25" w:after="0"/>
        <w:jc w:val="both"/>
      </w:pPr>
      <w:r>
        <w:rPr>
          <w:b/>
          <w:color w:val="000000"/>
        </w:rPr>
        <w:t>W kopalniach węgla brunatnego: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1) górnik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górnik strzałowy kopalni odkrywkowej,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operator koparek jednonaczyniowych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operator spycharek i maszyn wieloczynnościowych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operator koparek wielonaczyniowych i zwałowarek na odkrywce,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operator pomp i sprężarek na odkrywce zatrudniony w przodku bezpośrednio w procesie urabiania,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7) rzemieślnicy zatrudnieni na odkrywce bezpośrednio w przodku stale i w pełnym wymiarze czasu pracy na koparkach i zwałowarkach, wykonujący prace górnicze, mechaniczne, elektryczne i hydrauliczne przy obsłudze, konserwacji, montażu i demontażu tych maszyn i urządzeń,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8) ratownicy kopalnianych drużyn ratowniczych, ratownicy zatrudnieni w Centralnej Stacji Ratownictwa Górniczego lub okręgowych stacjach ratownictwa górniczego i mechanicy sprzętu ratowniczego drużyn kopalnianych, wykonujący pracę górniczą na stanowiskach wymienionych w załączniku nr 2.</w:t>
      </w:r>
    </w:p>
    <w:p w:rsidR="00C05EE7" w:rsidRDefault="00C05EE7">
      <w:pPr>
        <w:spacing w:after="0"/>
      </w:pPr>
    </w:p>
    <w:p w:rsidR="00C05EE7" w:rsidRDefault="00266329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C05EE7" w:rsidRDefault="00266329">
      <w:pPr>
        <w:spacing w:before="25" w:after="0"/>
        <w:jc w:val="center"/>
      </w:pPr>
      <w:r>
        <w:rPr>
          <w:b/>
          <w:color w:val="000000"/>
        </w:rPr>
        <w:t xml:space="preserve">WYKAZ STANOWISK DOZORU RUCHU I KIEROWNICTWA RUCHU KOPALŃ, O KTÓRYCH MOWA W </w:t>
      </w:r>
      <w:r>
        <w:rPr>
          <w:b/>
          <w:color w:val="1B1B1B"/>
        </w:rPr>
        <w:t>ART. 6</w:t>
      </w:r>
      <w:r>
        <w:rPr>
          <w:b/>
          <w:color w:val="000000"/>
        </w:rPr>
        <w:t xml:space="preserve"> UST. 2 USTAWY</w:t>
      </w:r>
    </w:p>
    <w:p w:rsidR="00C05EE7" w:rsidRDefault="00266329">
      <w:pPr>
        <w:spacing w:after="0"/>
      </w:pPr>
      <w:r>
        <w:rPr>
          <w:color w:val="000000"/>
        </w:rPr>
        <w:t>1) kierownik robót górniczych, kierownik robót pomocniczych, główny mechanik, główny elektryk,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2) kierownik wentylacji, odmetanowania, do spraw wyrzutów gazów i skał, do spraw tąpań,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3) nadsztygar i sztygar objazdowy: górniczy, mechaniczny, elektryczny, energetyczny, automatyki, hydrauliki, łączności, wentylacji, odmetanowania, strzałowy, szybowy, likwidacji, podsadzki, przewozu dołowego, profilaktyki pożarowej, wierceń, do spraw tąpań, do spraw wyrzutów gazów i skał, do spraw montażu i zbrojeń, do spraw obudowy i kierowania stropem,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4) sztygar oddziałowy, sztygar zmianowy, nadgórnik i dozorca oddziału: wydobywczego, robót przygotowawczych, odwodnieniowych, przewozu dołowego, podsadzki, urządzeń maszynowych, urządzeń elektrycznych, automatyki, hydrauliki, łączności, urządzeń wydobywczych, urządzeń wyciągowych i szybowych, pyłowego, likwidacji, wentylacji, odmetanowania, wierceń, szybowego, do spraw tąpań, do spraw wyrzutów gazów i skał, do spraw montażu i zbrojeń, do spraw obudowy i kierowania stropem,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5) technik strzałowy i pożarowy,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t>6) instruktor strzałowy,</w:t>
      </w:r>
    </w:p>
    <w:p w:rsidR="00C05EE7" w:rsidRDefault="00266329">
      <w:pPr>
        <w:spacing w:before="25" w:after="0"/>
        <w:jc w:val="both"/>
      </w:pPr>
      <w:r>
        <w:rPr>
          <w:color w:val="000000"/>
        </w:rPr>
        <w:lastRenderedPageBreak/>
        <w:t>7) inni pracownicy dozoru ruchu i kierownictwa ruchu kopalń, jeżeli przepracowali w danym miesiącu co najmniej połowę dniówek roboczych pod ziemią lub na odkrywce w kopalniach siarki i węgla brunatnego oraz w kopalniach otworowych siarki.</w:t>
      </w:r>
    </w:p>
    <w:sectPr w:rsidR="00C05EE7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0F" w:rsidRDefault="00E9160F" w:rsidP="00BA5864">
      <w:pPr>
        <w:spacing w:after="0" w:line="240" w:lineRule="auto"/>
      </w:pPr>
      <w:r>
        <w:separator/>
      </w:r>
    </w:p>
  </w:endnote>
  <w:endnote w:type="continuationSeparator" w:id="0">
    <w:p w:rsidR="00E9160F" w:rsidRDefault="00E9160F" w:rsidP="00B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23544"/>
      <w:docPartObj>
        <w:docPartGallery w:val="Page Numbers (Bottom of Page)"/>
        <w:docPartUnique/>
      </w:docPartObj>
    </w:sdtPr>
    <w:sdtEndPr/>
    <w:sdtContent>
      <w:p w:rsidR="00BA5864" w:rsidRDefault="00BA58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8F">
          <w:rPr>
            <w:noProof/>
          </w:rPr>
          <w:t>1</w:t>
        </w:r>
        <w:r>
          <w:fldChar w:fldCharType="end"/>
        </w:r>
      </w:p>
    </w:sdtContent>
  </w:sdt>
  <w:p w:rsidR="00BA5864" w:rsidRDefault="00BA5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0F" w:rsidRDefault="00E9160F" w:rsidP="00BA5864">
      <w:pPr>
        <w:spacing w:after="0" w:line="240" w:lineRule="auto"/>
      </w:pPr>
      <w:r>
        <w:separator/>
      </w:r>
    </w:p>
  </w:footnote>
  <w:footnote w:type="continuationSeparator" w:id="0">
    <w:p w:rsidR="00E9160F" w:rsidRDefault="00E9160F" w:rsidP="00BA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FA8"/>
    <w:multiLevelType w:val="multilevel"/>
    <w:tmpl w:val="C81200E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E7"/>
    <w:rsid w:val="00266329"/>
    <w:rsid w:val="00601DA7"/>
    <w:rsid w:val="00BA5864"/>
    <w:rsid w:val="00BB1B70"/>
    <w:rsid w:val="00C05EE7"/>
    <w:rsid w:val="00E2478F"/>
    <w:rsid w:val="00E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EC73-2CAE-476E-B600-F32AADA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Stopka">
    <w:name w:val="footer"/>
    <w:basedOn w:val="Normalny"/>
    <w:link w:val="StopkaZnak"/>
    <w:uiPriority w:val="99"/>
    <w:unhideWhenUsed/>
    <w:rsid w:val="00BA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86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Kędra</dc:creator>
  <cp:lastModifiedBy>Radosław Kędra</cp:lastModifiedBy>
  <cp:revision>2</cp:revision>
  <cp:lastPrinted>2020-07-06T08:13:00Z</cp:lastPrinted>
  <dcterms:created xsi:type="dcterms:W3CDTF">2020-07-06T08:24:00Z</dcterms:created>
  <dcterms:modified xsi:type="dcterms:W3CDTF">2020-07-06T08:24:00Z</dcterms:modified>
</cp:coreProperties>
</file>