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8D" w:rsidRPr="005C638D" w:rsidRDefault="005C638D" w:rsidP="005C638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C638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Związ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ek Zawodowy Górników w Polsce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5C638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="007700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5C638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Bogdanka, dnia </w:t>
      </w:r>
      <w:r w:rsidR="00255D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10</w:t>
      </w:r>
      <w:r w:rsidR="00D52A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.02.2017r</w:t>
      </w:r>
    </w:p>
    <w:p w:rsidR="005C638D" w:rsidRPr="005C638D" w:rsidRDefault="005C638D" w:rsidP="005C638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C638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Lubelski Węgiel „Bogdanka” S.A.</w:t>
      </w:r>
    </w:p>
    <w:p w:rsidR="005C638D" w:rsidRPr="005C638D" w:rsidRDefault="008B3327" w:rsidP="005C638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pl-PL"/>
        </w:rPr>
      </w:pPr>
      <w:hyperlink r:id="rId6" w:history="1">
        <w:r w:rsidR="005C638D" w:rsidRPr="005C638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l-PL"/>
          </w:rPr>
          <w:t>www.zzgbogdanka.pl</w:t>
        </w:r>
      </w:hyperlink>
    </w:p>
    <w:p w:rsidR="005C638D" w:rsidRPr="005C638D" w:rsidRDefault="005C638D" w:rsidP="005C638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C638D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pl-PL"/>
        </w:rPr>
        <w:t>e-mail: zzg@lw.com.pl</w:t>
      </w:r>
    </w:p>
    <w:p w:rsidR="005C638D" w:rsidRPr="005C638D" w:rsidRDefault="005C638D" w:rsidP="005C638D">
      <w:pPr>
        <w:keepNext/>
        <w:pBdr>
          <w:bottom w:val="double" w:sz="6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4E7BBD" w:rsidRPr="005C638D" w:rsidRDefault="00D52A8B" w:rsidP="005C638D">
      <w:pPr>
        <w:keepNext/>
        <w:pBdr>
          <w:bottom w:val="double" w:sz="6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pl-PL"/>
        </w:rPr>
        <w:t>Błyskawica związkowa Nr 1/2017</w:t>
      </w:r>
    </w:p>
    <w:p w:rsidR="005C638D" w:rsidRDefault="005C638D" w:rsidP="00C54EE7">
      <w:pPr>
        <w:spacing w:after="0"/>
        <w:rPr>
          <w:sz w:val="20"/>
          <w:szCs w:val="20"/>
        </w:rPr>
      </w:pPr>
    </w:p>
    <w:p w:rsidR="00C933A2" w:rsidRPr="00875A6D" w:rsidRDefault="00C933A2" w:rsidP="00C54EE7">
      <w:pPr>
        <w:spacing w:after="0"/>
        <w:rPr>
          <w:sz w:val="20"/>
          <w:szCs w:val="20"/>
        </w:rPr>
      </w:pPr>
    </w:p>
    <w:p w:rsidR="00377509" w:rsidRDefault="00580171" w:rsidP="0069031F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 ponad rocznej przerwie wracamy do naszej „Błyskawicy”. </w:t>
      </w:r>
    </w:p>
    <w:p w:rsidR="00C74960" w:rsidRDefault="00580171" w:rsidP="004A2425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 pierwsze załoga oczekuje informacji szybkiej i „ z pierwszej ręki”. Po drugie zaczęli nas wyręczać tzw. niezależne me</w:t>
      </w:r>
      <w:r w:rsidR="008B3FA9">
        <w:rPr>
          <w:rFonts w:asciiTheme="majorHAnsi" w:hAnsiTheme="majorHAnsi"/>
          <w:sz w:val="24"/>
          <w:szCs w:val="24"/>
        </w:rPr>
        <w:t>dia, które bezczelnie manipulują</w:t>
      </w:r>
      <w:r>
        <w:rPr>
          <w:rFonts w:asciiTheme="majorHAnsi" w:hAnsiTheme="majorHAnsi"/>
          <w:sz w:val="24"/>
          <w:szCs w:val="24"/>
        </w:rPr>
        <w:t xml:space="preserve"> opinią publiczną. Po trzecie chcemy poruszać wiele tematów związanych z bieżącym życie</w:t>
      </w:r>
      <w:r w:rsidR="004A2425">
        <w:rPr>
          <w:rFonts w:asciiTheme="majorHAnsi" w:hAnsiTheme="majorHAnsi"/>
          <w:sz w:val="24"/>
          <w:szCs w:val="24"/>
        </w:rPr>
        <w:t>m załogi, warunki pracy i płacy.</w:t>
      </w:r>
      <w:r>
        <w:rPr>
          <w:rFonts w:asciiTheme="majorHAnsi" w:hAnsiTheme="majorHAnsi"/>
          <w:sz w:val="24"/>
          <w:szCs w:val="24"/>
        </w:rPr>
        <w:t xml:space="preserve"> </w:t>
      </w:r>
      <w:r w:rsidR="004A2425">
        <w:rPr>
          <w:rFonts w:asciiTheme="majorHAnsi" w:hAnsiTheme="majorHAnsi"/>
          <w:sz w:val="24"/>
          <w:szCs w:val="24"/>
        </w:rPr>
        <w:t xml:space="preserve">           </w:t>
      </w:r>
      <w:r>
        <w:rPr>
          <w:rFonts w:asciiTheme="majorHAnsi" w:hAnsiTheme="majorHAnsi"/>
          <w:sz w:val="24"/>
          <w:szCs w:val="24"/>
        </w:rPr>
        <w:t xml:space="preserve">Z góry informujemy, że naturą rzeczy pisanie nasze będzie miało charakter ogólny z powodów ograniczenia </w:t>
      </w:r>
      <w:r w:rsidR="00C74960">
        <w:rPr>
          <w:rFonts w:asciiTheme="majorHAnsi" w:hAnsiTheme="majorHAnsi"/>
          <w:sz w:val="24"/>
          <w:szCs w:val="24"/>
        </w:rPr>
        <w:t xml:space="preserve">objętości druku. </w:t>
      </w:r>
      <w:r w:rsidR="00F50272">
        <w:rPr>
          <w:rFonts w:asciiTheme="majorHAnsi" w:hAnsiTheme="majorHAnsi"/>
          <w:sz w:val="24"/>
          <w:szCs w:val="24"/>
        </w:rPr>
        <w:t xml:space="preserve">Trwają cały czas dyskusje nad przyszłością węgla w Polsce i co za tym idzie </w:t>
      </w:r>
      <w:r w:rsidR="004A2425">
        <w:rPr>
          <w:rFonts w:asciiTheme="majorHAnsi" w:hAnsiTheme="majorHAnsi"/>
          <w:sz w:val="24"/>
          <w:szCs w:val="24"/>
        </w:rPr>
        <w:t>przyszłością węgla na świecie.</w:t>
      </w:r>
    </w:p>
    <w:p w:rsidR="00F50272" w:rsidRDefault="00F50272" w:rsidP="0069031F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Trudno oceniać gdzie jest prawda, gdzie jest fałsz. Są regiony świata, w których  górnictwo się rozwija (np. Indie) Europa </w:t>
      </w:r>
      <w:r w:rsidR="00B9551A">
        <w:rPr>
          <w:rFonts w:asciiTheme="majorHAnsi" w:hAnsiTheme="majorHAnsi"/>
          <w:sz w:val="24"/>
          <w:szCs w:val="24"/>
        </w:rPr>
        <w:t>oficjalnie</w:t>
      </w:r>
      <w:r w:rsidR="00BA61AC">
        <w:rPr>
          <w:rFonts w:asciiTheme="majorHAnsi" w:hAnsiTheme="majorHAnsi"/>
          <w:sz w:val="24"/>
          <w:szCs w:val="24"/>
        </w:rPr>
        <w:t xml:space="preserve"> odchodzi od węgla ale zużywa tyle samo co rok-dwa wcześniej</w:t>
      </w:r>
      <w:r w:rsidR="008B3FA9">
        <w:rPr>
          <w:rFonts w:asciiTheme="majorHAnsi" w:hAnsiTheme="majorHAnsi"/>
          <w:sz w:val="24"/>
          <w:szCs w:val="24"/>
        </w:rPr>
        <w:t xml:space="preserve">. </w:t>
      </w:r>
      <w:r w:rsidR="00BA61AC">
        <w:rPr>
          <w:rFonts w:asciiTheme="majorHAnsi" w:hAnsiTheme="majorHAnsi"/>
          <w:sz w:val="24"/>
          <w:szCs w:val="24"/>
        </w:rPr>
        <w:t>Sama Polska wydobywa więcej węgla jak cała Europa. Polska jeszcze wiele lat podobnie jak większość krajów Europejskich będzie zależna od węgla.</w:t>
      </w:r>
      <w:r w:rsidR="00280D8A">
        <w:rPr>
          <w:rFonts w:asciiTheme="majorHAnsi" w:hAnsiTheme="majorHAnsi"/>
          <w:sz w:val="24"/>
          <w:szCs w:val="24"/>
        </w:rPr>
        <w:t xml:space="preserve"> </w:t>
      </w:r>
      <w:r w:rsidR="0069031F">
        <w:rPr>
          <w:rFonts w:asciiTheme="majorHAnsi" w:hAnsiTheme="majorHAnsi"/>
          <w:sz w:val="24"/>
          <w:szCs w:val="24"/>
        </w:rPr>
        <w:t xml:space="preserve"> </w:t>
      </w:r>
      <w:r w:rsidR="00280D8A">
        <w:rPr>
          <w:rFonts w:asciiTheme="majorHAnsi" w:hAnsiTheme="majorHAnsi"/>
          <w:sz w:val="24"/>
          <w:szCs w:val="24"/>
        </w:rPr>
        <w:t xml:space="preserve">Ze względu na ochronę </w:t>
      </w:r>
      <w:r w:rsidR="00BD3C19">
        <w:rPr>
          <w:rFonts w:asciiTheme="majorHAnsi" w:hAnsiTheme="majorHAnsi"/>
          <w:sz w:val="24"/>
          <w:szCs w:val="24"/>
        </w:rPr>
        <w:t>środowiska</w:t>
      </w:r>
      <w:r w:rsidR="00280D8A">
        <w:rPr>
          <w:rFonts w:asciiTheme="majorHAnsi" w:hAnsiTheme="majorHAnsi"/>
          <w:sz w:val="24"/>
          <w:szCs w:val="24"/>
        </w:rPr>
        <w:t xml:space="preserve"> bę</w:t>
      </w:r>
      <w:r w:rsidR="00896512">
        <w:rPr>
          <w:rFonts w:asciiTheme="majorHAnsi" w:hAnsiTheme="majorHAnsi"/>
          <w:sz w:val="24"/>
          <w:szCs w:val="24"/>
        </w:rPr>
        <w:t>dą rozwijać się nowe technologie</w:t>
      </w:r>
      <w:r w:rsidR="00280D8A">
        <w:rPr>
          <w:rFonts w:asciiTheme="majorHAnsi" w:hAnsiTheme="majorHAnsi"/>
          <w:sz w:val="24"/>
          <w:szCs w:val="24"/>
        </w:rPr>
        <w:t xml:space="preserve"> czystego spalania, zagazowywania węgla itd. </w:t>
      </w:r>
      <w:r w:rsidR="008B3FA9">
        <w:rPr>
          <w:rFonts w:asciiTheme="majorHAnsi" w:hAnsiTheme="majorHAnsi"/>
          <w:sz w:val="24"/>
          <w:szCs w:val="24"/>
        </w:rPr>
        <w:t>W</w:t>
      </w:r>
      <w:r w:rsidR="00280D8A">
        <w:rPr>
          <w:rFonts w:asciiTheme="majorHAnsi" w:hAnsiTheme="majorHAnsi"/>
          <w:sz w:val="24"/>
          <w:szCs w:val="24"/>
        </w:rPr>
        <w:t>ydaje</w:t>
      </w:r>
      <w:r w:rsidR="008B3FA9">
        <w:rPr>
          <w:rFonts w:asciiTheme="majorHAnsi" w:hAnsiTheme="majorHAnsi"/>
          <w:sz w:val="24"/>
          <w:szCs w:val="24"/>
        </w:rPr>
        <w:t xml:space="preserve"> się</w:t>
      </w:r>
      <w:r w:rsidR="00896512">
        <w:rPr>
          <w:rFonts w:asciiTheme="majorHAnsi" w:hAnsiTheme="majorHAnsi"/>
          <w:sz w:val="24"/>
          <w:szCs w:val="24"/>
        </w:rPr>
        <w:t>,</w:t>
      </w:r>
      <w:r w:rsidR="00280D8A">
        <w:rPr>
          <w:rFonts w:asciiTheme="majorHAnsi" w:hAnsiTheme="majorHAnsi"/>
          <w:sz w:val="24"/>
          <w:szCs w:val="24"/>
        </w:rPr>
        <w:t xml:space="preserve"> że przyszłość węgla będzie zależna od rozwoju nowych technologii jego wykorzystania. Na razie mamy </w:t>
      </w:r>
      <w:r w:rsidR="005D128B">
        <w:rPr>
          <w:rFonts w:asciiTheme="majorHAnsi" w:hAnsiTheme="majorHAnsi"/>
          <w:sz w:val="24"/>
          <w:szCs w:val="24"/>
        </w:rPr>
        <w:t>rozregulowany rynek</w:t>
      </w:r>
      <w:r w:rsidR="00BD3C19">
        <w:rPr>
          <w:rFonts w:asciiTheme="majorHAnsi" w:hAnsiTheme="majorHAnsi"/>
          <w:sz w:val="24"/>
          <w:szCs w:val="24"/>
        </w:rPr>
        <w:t>,</w:t>
      </w:r>
      <w:r w:rsidR="005D128B">
        <w:rPr>
          <w:rFonts w:asciiTheme="majorHAnsi" w:hAnsiTheme="majorHAnsi"/>
          <w:sz w:val="24"/>
          <w:szCs w:val="24"/>
        </w:rPr>
        <w:t xml:space="preserve"> </w:t>
      </w:r>
      <w:r w:rsidR="00BD3C19">
        <w:rPr>
          <w:rFonts w:asciiTheme="majorHAnsi" w:hAnsiTheme="majorHAnsi"/>
          <w:sz w:val="24"/>
          <w:szCs w:val="24"/>
        </w:rPr>
        <w:t xml:space="preserve">brak stabilności w cenach węgla </w:t>
      </w:r>
      <w:r w:rsidR="00A219F3">
        <w:rPr>
          <w:rFonts w:asciiTheme="majorHAnsi" w:hAnsiTheme="majorHAnsi"/>
          <w:sz w:val="24"/>
          <w:szCs w:val="24"/>
        </w:rPr>
        <w:t xml:space="preserve">                           </w:t>
      </w:r>
      <w:r w:rsidR="00BD3C19">
        <w:rPr>
          <w:rFonts w:asciiTheme="majorHAnsi" w:hAnsiTheme="majorHAnsi"/>
          <w:sz w:val="24"/>
          <w:szCs w:val="24"/>
        </w:rPr>
        <w:t xml:space="preserve">i </w:t>
      </w:r>
      <w:r w:rsidR="0054710B">
        <w:rPr>
          <w:rFonts w:asciiTheme="majorHAnsi" w:hAnsiTheme="majorHAnsi"/>
          <w:sz w:val="24"/>
          <w:szCs w:val="24"/>
        </w:rPr>
        <w:t>produkcji</w:t>
      </w:r>
      <w:r w:rsidR="00896512">
        <w:rPr>
          <w:rFonts w:asciiTheme="majorHAnsi" w:hAnsiTheme="majorHAnsi"/>
          <w:sz w:val="24"/>
          <w:szCs w:val="24"/>
        </w:rPr>
        <w:t>, brak</w:t>
      </w:r>
      <w:r w:rsidR="00BD3C19">
        <w:rPr>
          <w:rFonts w:asciiTheme="majorHAnsi" w:hAnsiTheme="majorHAnsi"/>
          <w:sz w:val="24"/>
          <w:szCs w:val="24"/>
        </w:rPr>
        <w:t xml:space="preserve"> możliwości planowania.</w:t>
      </w:r>
    </w:p>
    <w:p w:rsidR="00C933A2" w:rsidRDefault="00C933A2" w:rsidP="0069031F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54710B" w:rsidRDefault="00BD3C19" w:rsidP="0069031F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Wracamy</w:t>
      </w:r>
      <w:r w:rsidR="00250441">
        <w:rPr>
          <w:rFonts w:asciiTheme="majorHAnsi" w:hAnsiTheme="majorHAnsi"/>
          <w:sz w:val="24"/>
          <w:szCs w:val="24"/>
        </w:rPr>
        <w:t xml:space="preserve"> do starego tematu, relacji międzyludzkich </w:t>
      </w:r>
      <w:r w:rsidR="008B3FA9">
        <w:rPr>
          <w:rFonts w:asciiTheme="majorHAnsi" w:hAnsiTheme="majorHAnsi"/>
          <w:sz w:val="24"/>
          <w:szCs w:val="24"/>
        </w:rPr>
        <w:t>w n</w:t>
      </w:r>
      <w:r w:rsidR="00721367">
        <w:rPr>
          <w:rFonts w:asciiTheme="majorHAnsi" w:hAnsiTheme="majorHAnsi"/>
          <w:sz w:val="24"/>
          <w:szCs w:val="24"/>
        </w:rPr>
        <w:t>aszej</w:t>
      </w:r>
      <w:r w:rsidR="00C933A2">
        <w:rPr>
          <w:rFonts w:asciiTheme="majorHAnsi" w:hAnsiTheme="majorHAnsi"/>
          <w:sz w:val="24"/>
          <w:szCs w:val="24"/>
        </w:rPr>
        <w:t xml:space="preserve"> firmie.</w:t>
      </w:r>
    </w:p>
    <w:p w:rsidR="00721367" w:rsidRDefault="00721367" w:rsidP="0069031F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Niestety od czasu do czasu takie zjawiska się nasilają. Mamy coraz więcej informacji, że</w:t>
      </w:r>
      <w:r w:rsidR="0069031F">
        <w:rPr>
          <w:rFonts w:asciiTheme="majorHAnsi" w:hAnsiTheme="majorHAnsi"/>
          <w:sz w:val="24"/>
          <w:szCs w:val="24"/>
        </w:rPr>
        <w:t xml:space="preserve"> </w:t>
      </w:r>
      <w:r w:rsidR="008B3327">
        <w:rPr>
          <w:rFonts w:asciiTheme="majorHAnsi" w:hAnsiTheme="majorHAnsi"/>
          <w:sz w:val="24"/>
          <w:szCs w:val="24"/>
        </w:rPr>
        <w:t xml:space="preserve">                       </w:t>
      </w:r>
      <w:r>
        <w:rPr>
          <w:rFonts w:asciiTheme="majorHAnsi" w:hAnsiTheme="majorHAnsi"/>
          <w:sz w:val="24"/>
          <w:szCs w:val="24"/>
        </w:rPr>
        <w:t xml:space="preserve">w ostatnim czasie stosunki międzyludzkie  u nas bardzo się pogorszyły na różnych poziomach zależności służbowej. </w:t>
      </w:r>
      <w:r w:rsidR="00C56704">
        <w:rPr>
          <w:rFonts w:asciiTheme="majorHAnsi" w:hAnsiTheme="majorHAnsi"/>
          <w:sz w:val="24"/>
          <w:szCs w:val="24"/>
        </w:rPr>
        <w:t>Temat wrażliwy, trudny</w:t>
      </w:r>
      <w:r w:rsidR="00896512">
        <w:rPr>
          <w:rFonts w:asciiTheme="majorHAnsi" w:hAnsiTheme="majorHAnsi"/>
          <w:sz w:val="24"/>
          <w:szCs w:val="24"/>
        </w:rPr>
        <w:t>,</w:t>
      </w:r>
      <w:r w:rsidR="00C56704">
        <w:rPr>
          <w:rFonts w:asciiTheme="majorHAnsi" w:hAnsiTheme="majorHAnsi"/>
          <w:sz w:val="24"/>
          <w:szCs w:val="24"/>
        </w:rPr>
        <w:t xml:space="preserve">  który ma wpływ na bezpieczeństwo i wydajność pracy  oraz zdrowie pracownika. </w:t>
      </w:r>
      <w:r w:rsidR="00C933A2">
        <w:rPr>
          <w:rFonts w:asciiTheme="majorHAnsi" w:hAnsiTheme="majorHAnsi"/>
          <w:sz w:val="24"/>
          <w:szCs w:val="24"/>
        </w:rPr>
        <w:t>Rozważamy</w:t>
      </w:r>
      <w:r w:rsidR="001C7159">
        <w:rPr>
          <w:rFonts w:asciiTheme="majorHAnsi" w:hAnsiTheme="majorHAnsi"/>
          <w:sz w:val="24"/>
          <w:szCs w:val="24"/>
        </w:rPr>
        <w:t xml:space="preserve"> przeprowadzenie</w:t>
      </w:r>
      <w:r w:rsidR="00DC0AA3">
        <w:rPr>
          <w:rFonts w:asciiTheme="majorHAnsi" w:hAnsiTheme="majorHAnsi"/>
          <w:sz w:val="24"/>
          <w:szCs w:val="24"/>
        </w:rPr>
        <w:t xml:space="preserve"> badania razem z Państwową Inspekcją Pracy, Zarządem Kopalni i Związkami Zawodowymi</w:t>
      </w:r>
      <w:r w:rsidR="00BD3C19">
        <w:rPr>
          <w:rFonts w:asciiTheme="majorHAnsi" w:hAnsiTheme="majorHAnsi"/>
          <w:sz w:val="24"/>
          <w:szCs w:val="24"/>
        </w:rPr>
        <w:t xml:space="preserve"> działającymi na terenie Spółki c</w:t>
      </w:r>
      <w:r w:rsidR="00063A5A">
        <w:rPr>
          <w:rFonts w:asciiTheme="majorHAnsi" w:hAnsiTheme="majorHAnsi"/>
          <w:sz w:val="24"/>
          <w:szCs w:val="24"/>
        </w:rPr>
        <w:t>zy</w:t>
      </w:r>
    </w:p>
    <w:p w:rsidR="003F1667" w:rsidRDefault="003F1667" w:rsidP="00E364BD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nie dochodzi </w:t>
      </w:r>
      <w:r w:rsidR="00063A5A">
        <w:rPr>
          <w:rFonts w:asciiTheme="majorHAnsi" w:hAnsiTheme="majorHAnsi"/>
          <w:sz w:val="24"/>
          <w:szCs w:val="24"/>
        </w:rPr>
        <w:t xml:space="preserve">u nas do </w:t>
      </w:r>
      <w:proofErr w:type="spellStart"/>
      <w:r w:rsidR="00063A5A">
        <w:rPr>
          <w:rFonts w:asciiTheme="majorHAnsi" w:hAnsiTheme="majorHAnsi"/>
          <w:sz w:val="24"/>
          <w:szCs w:val="24"/>
        </w:rPr>
        <w:t>mobbingu</w:t>
      </w:r>
      <w:proofErr w:type="spellEnd"/>
      <w:r w:rsidR="00063A5A">
        <w:rPr>
          <w:rFonts w:asciiTheme="majorHAnsi" w:hAnsiTheme="majorHAnsi"/>
          <w:sz w:val="24"/>
          <w:szCs w:val="24"/>
        </w:rPr>
        <w:t>.</w:t>
      </w:r>
      <w:r w:rsidR="00E364BD">
        <w:rPr>
          <w:rFonts w:asciiTheme="majorHAnsi" w:hAnsiTheme="majorHAnsi"/>
          <w:sz w:val="24"/>
          <w:szCs w:val="24"/>
        </w:rPr>
        <w:t xml:space="preserve"> Należy podkreślić, że po ostatniej nowelizacji ustawy jest stosunkowo łatwiej udowodnić, czy nie dochodzi do zjawiska </w:t>
      </w:r>
      <w:proofErr w:type="spellStart"/>
      <w:r w:rsidR="00E364BD">
        <w:rPr>
          <w:rFonts w:asciiTheme="majorHAnsi" w:hAnsiTheme="majorHAnsi"/>
          <w:sz w:val="24"/>
          <w:szCs w:val="24"/>
        </w:rPr>
        <w:t>mobbingu</w:t>
      </w:r>
      <w:proofErr w:type="spellEnd"/>
      <w:r w:rsidR="00E364BD">
        <w:rPr>
          <w:rFonts w:asciiTheme="majorHAnsi" w:hAnsiTheme="majorHAnsi"/>
          <w:sz w:val="24"/>
          <w:szCs w:val="24"/>
        </w:rPr>
        <w:t>.</w:t>
      </w:r>
    </w:p>
    <w:p w:rsidR="004B31B2" w:rsidRDefault="00881948" w:rsidP="00E364BD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8B3FA9">
        <w:rPr>
          <w:rFonts w:asciiTheme="majorHAnsi" w:hAnsiTheme="majorHAnsi"/>
          <w:b/>
          <w:sz w:val="24"/>
          <w:szCs w:val="24"/>
        </w:rPr>
        <w:t xml:space="preserve">Co to jest </w:t>
      </w:r>
      <w:proofErr w:type="spellStart"/>
      <w:r w:rsidRPr="008B3FA9">
        <w:rPr>
          <w:rFonts w:asciiTheme="majorHAnsi" w:hAnsiTheme="majorHAnsi"/>
          <w:b/>
          <w:sz w:val="24"/>
          <w:szCs w:val="24"/>
        </w:rPr>
        <w:t>mobbing</w:t>
      </w:r>
      <w:proofErr w:type="spellEnd"/>
      <w:r w:rsidRPr="008B3FA9">
        <w:rPr>
          <w:rFonts w:asciiTheme="majorHAnsi" w:hAnsiTheme="majorHAnsi"/>
          <w:b/>
          <w:sz w:val="24"/>
          <w:szCs w:val="24"/>
        </w:rPr>
        <w:t>?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Mobbing</w:t>
      </w:r>
      <w:proofErr w:type="spellEnd"/>
      <w:r>
        <w:rPr>
          <w:rFonts w:asciiTheme="majorHAnsi" w:hAnsiTheme="majorHAnsi"/>
          <w:sz w:val="24"/>
          <w:szCs w:val="24"/>
        </w:rPr>
        <w:t xml:space="preserve"> oznacza </w:t>
      </w:r>
      <w:r w:rsidRPr="00BD3C19">
        <w:rPr>
          <w:rFonts w:asciiTheme="majorHAnsi" w:hAnsiTheme="majorHAnsi"/>
          <w:b/>
          <w:sz w:val="24"/>
          <w:szCs w:val="24"/>
        </w:rPr>
        <w:t>działanie</w:t>
      </w:r>
      <w:r>
        <w:rPr>
          <w:rFonts w:asciiTheme="majorHAnsi" w:hAnsiTheme="majorHAnsi"/>
          <w:sz w:val="24"/>
          <w:szCs w:val="24"/>
        </w:rPr>
        <w:t xml:space="preserve"> lub </w:t>
      </w:r>
      <w:r w:rsidRPr="00BD3C19">
        <w:rPr>
          <w:rFonts w:asciiTheme="majorHAnsi" w:hAnsiTheme="majorHAnsi"/>
          <w:b/>
          <w:sz w:val="24"/>
          <w:szCs w:val="24"/>
        </w:rPr>
        <w:t xml:space="preserve">zachowanie </w:t>
      </w:r>
      <w:r>
        <w:rPr>
          <w:rFonts w:asciiTheme="majorHAnsi" w:hAnsiTheme="majorHAnsi"/>
          <w:sz w:val="24"/>
          <w:szCs w:val="24"/>
        </w:rPr>
        <w:t xml:space="preserve">dotyczące pracownika polegające na uporczywym i długotrwałym </w:t>
      </w:r>
      <w:r w:rsidRPr="00BD3C19">
        <w:rPr>
          <w:rFonts w:asciiTheme="majorHAnsi" w:hAnsiTheme="majorHAnsi"/>
          <w:b/>
          <w:sz w:val="24"/>
          <w:szCs w:val="24"/>
        </w:rPr>
        <w:t>nękaniu</w:t>
      </w:r>
      <w:r>
        <w:rPr>
          <w:rFonts w:asciiTheme="majorHAnsi" w:hAnsiTheme="majorHAnsi"/>
          <w:sz w:val="24"/>
          <w:szCs w:val="24"/>
        </w:rPr>
        <w:t xml:space="preserve"> lub </w:t>
      </w:r>
      <w:r w:rsidRPr="00BD3C19">
        <w:rPr>
          <w:rFonts w:asciiTheme="majorHAnsi" w:hAnsiTheme="majorHAnsi"/>
          <w:b/>
          <w:sz w:val="24"/>
          <w:szCs w:val="24"/>
        </w:rPr>
        <w:t>zastraszeniu</w:t>
      </w:r>
      <w:r w:rsidR="00896512">
        <w:rPr>
          <w:rFonts w:asciiTheme="majorHAnsi" w:hAnsiTheme="majorHAnsi"/>
          <w:b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które wywołuje  u niego zaniżoną ocenę przydatności zawodowej, </w:t>
      </w:r>
      <w:r w:rsidRPr="00BD3C19">
        <w:rPr>
          <w:rFonts w:asciiTheme="majorHAnsi" w:hAnsiTheme="majorHAnsi"/>
          <w:b/>
          <w:sz w:val="24"/>
          <w:szCs w:val="24"/>
        </w:rPr>
        <w:t>poniżenie</w:t>
      </w:r>
      <w:r>
        <w:rPr>
          <w:rFonts w:asciiTheme="majorHAnsi" w:hAnsiTheme="majorHAnsi"/>
          <w:sz w:val="24"/>
          <w:szCs w:val="24"/>
        </w:rPr>
        <w:t xml:space="preserve"> lub </w:t>
      </w:r>
      <w:r w:rsidRPr="00BD3C19">
        <w:rPr>
          <w:rFonts w:asciiTheme="majorHAnsi" w:hAnsiTheme="majorHAnsi"/>
          <w:b/>
          <w:sz w:val="24"/>
          <w:szCs w:val="24"/>
        </w:rPr>
        <w:t>ośmieszenie</w:t>
      </w:r>
      <w:r>
        <w:rPr>
          <w:rFonts w:asciiTheme="majorHAnsi" w:hAnsiTheme="majorHAnsi"/>
          <w:sz w:val="24"/>
          <w:szCs w:val="24"/>
        </w:rPr>
        <w:t xml:space="preserve"> pracownika, izolowanie itd. Warto wiedzieć, że pracownik może dochodzić tytułem zadośćuczynienia kwotę pieniężną za doznane krzywdy. </w:t>
      </w:r>
      <w:proofErr w:type="spellStart"/>
      <w:r>
        <w:rPr>
          <w:rFonts w:asciiTheme="majorHAnsi" w:hAnsiTheme="majorHAnsi"/>
          <w:sz w:val="24"/>
          <w:szCs w:val="24"/>
        </w:rPr>
        <w:t>Mobbing</w:t>
      </w:r>
      <w:proofErr w:type="spellEnd"/>
      <w:r>
        <w:rPr>
          <w:rFonts w:asciiTheme="majorHAnsi" w:hAnsiTheme="majorHAnsi"/>
          <w:sz w:val="24"/>
          <w:szCs w:val="24"/>
        </w:rPr>
        <w:t xml:space="preserve"> może dotyczyć relacji przełożony- pracownik, przełożony-przełożony, pracownik-pracownik i wiele innych relacji służbowych.</w:t>
      </w:r>
      <w:r w:rsidR="000F24BB">
        <w:rPr>
          <w:rFonts w:asciiTheme="majorHAnsi" w:hAnsiTheme="majorHAnsi"/>
          <w:sz w:val="24"/>
          <w:szCs w:val="24"/>
        </w:rPr>
        <w:t xml:space="preserve"> Według nas problem polega na tym, że niektórzy mylą dyscyplinę pracy z </w:t>
      </w:r>
      <w:proofErr w:type="spellStart"/>
      <w:r w:rsidR="000F24BB">
        <w:rPr>
          <w:rFonts w:asciiTheme="majorHAnsi" w:hAnsiTheme="majorHAnsi"/>
          <w:sz w:val="24"/>
          <w:szCs w:val="24"/>
        </w:rPr>
        <w:t>mobbingiem</w:t>
      </w:r>
      <w:proofErr w:type="spellEnd"/>
      <w:r w:rsidR="000F24BB">
        <w:rPr>
          <w:rFonts w:asciiTheme="majorHAnsi" w:hAnsiTheme="majorHAnsi"/>
          <w:sz w:val="24"/>
          <w:szCs w:val="24"/>
        </w:rPr>
        <w:t xml:space="preserve"> i odwrotnie</w:t>
      </w:r>
      <w:r w:rsidR="008B3FA9">
        <w:rPr>
          <w:rFonts w:asciiTheme="majorHAnsi" w:hAnsiTheme="majorHAnsi"/>
          <w:sz w:val="24"/>
          <w:szCs w:val="24"/>
        </w:rPr>
        <w:t>. Nić</w:t>
      </w:r>
      <w:r w:rsidR="00A83F17">
        <w:rPr>
          <w:rFonts w:asciiTheme="majorHAnsi" w:hAnsiTheme="majorHAnsi"/>
          <w:sz w:val="24"/>
          <w:szCs w:val="24"/>
        </w:rPr>
        <w:t xml:space="preserve"> między tymi dwiema rzeczami jest bardzo cienka. Przypomnijmy, że ostatnie badanie </w:t>
      </w:r>
      <w:proofErr w:type="spellStart"/>
      <w:r w:rsidR="00A83F17">
        <w:rPr>
          <w:rFonts w:asciiTheme="majorHAnsi" w:hAnsiTheme="majorHAnsi"/>
          <w:sz w:val="24"/>
          <w:szCs w:val="24"/>
        </w:rPr>
        <w:t>mobbingu</w:t>
      </w:r>
      <w:proofErr w:type="spellEnd"/>
      <w:r w:rsidR="00A83F17">
        <w:rPr>
          <w:rFonts w:asciiTheme="majorHAnsi" w:hAnsiTheme="majorHAnsi"/>
          <w:sz w:val="24"/>
          <w:szCs w:val="24"/>
        </w:rPr>
        <w:t xml:space="preserve"> na nasze</w:t>
      </w:r>
      <w:r w:rsidR="00BD3C19">
        <w:rPr>
          <w:rFonts w:asciiTheme="majorHAnsi" w:hAnsiTheme="majorHAnsi"/>
          <w:sz w:val="24"/>
          <w:szCs w:val="24"/>
        </w:rPr>
        <w:t>j kopalni odbyło się w dniach</w:t>
      </w:r>
      <w:r w:rsidR="00A83F17">
        <w:rPr>
          <w:rFonts w:asciiTheme="majorHAnsi" w:hAnsiTheme="majorHAnsi"/>
          <w:sz w:val="24"/>
          <w:szCs w:val="24"/>
        </w:rPr>
        <w:t xml:space="preserve"> 10.08.2011r -  12.08.2011r.  Jak pamiętamy wówczas Zarząd naszej kopalni zdecydował o przeszkoleniu kadry kierowniczej w zakresie </w:t>
      </w:r>
      <w:r w:rsidR="008B3FA9">
        <w:rPr>
          <w:rFonts w:asciiTheme="majorHAnsi" w:hAnsiTheme="majorHAnsi"/>
          <w:sz w:val="24"/>
          <w:szCs w:val="24"/>
        </w:rPr>
        <w:t>dyskryminacji</w:t>
      </w:r>
      <w:r w:rsidR="00A83F17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="00A83F17">
        <w:rPr>
          <w:rFonts w:asciiTheme="majorHAnsi" w:hAnsiTheme="majorHAnsi"/>
          <w:sz w:val="24"/>
          <w:szCs w:val="24"/>
        </w:rPr>
        <w:t>mobbingu</w:t>
      </w:r>
      <w:proofErr w:type="spellEnd"/>
      <w:r w:rsidR="00A83F17">
        <w:rPr>
          <w:rFonts w:asciiTheme="majorHAnsi" w:hAnsiTheme="majorHAnsi"/>
          <w:sz w:val="24"/>
          <w:szCs w:val="24"/>
        </w:rPr>
        <w:t xml:space="preserve"> </w:t>
      </w:r>
      <w:r w:rsidR="0069031F">
        <w:rPr>
          <w:rFonts w:asciiTheme="majorHAnsi" w:hAnsiTheme="majorHAnsi"/>
          <w:sz w:val="24"/>
          <w:szCs w:val="24"/>
        </w:rPr>
        <w:t xml:space="preserve">              </w:t>
      </w:r>
      <w:r w:rsidR="00A83F17">
        <w:rPr>
          <w:rFonts w:asciiTheme="majorHAnsi" w:hAnsiTheme="majorHAnsi"/>
          <w:sz w:val="24"/>
          <w:szCs w:val="24"/>
        </w:rPr>
        <w:t xml:space="preserve">w miejscach pracy i przeciwdziałaniu nie pożądanych </w:t>
      </w:r>
      <w:proofErr w:type="spellStart"/>
      <w:r w:rsidR="00A83F17">
        <w:rPr>
          <w:rFonts w:asciiTheme="majorHAnsi" w:hAnsiTheme="majorHAnsi"/>
          <w:sz w:val="24"/>
          <w:szCs w:val="24"/>
        </w:rPr>
        <w:t>zachowań</w:t>
      </w:r>
      <w:proofErr w:type="spellEnd"/>
      <w:r w:rsidR="00A83F17">
        <w:rPr>
          <w:rFonts w:asciiTheme="majorHAnsi" w:hAnsiTheme="majorHAnsi"/>
          <w:sz w:val="24"/>
          <w:szCs w:val="24"/>
        </w:rPr>
        <w:t xml:space="preserve">. Szkoleniem </w:t>
      </w:r>
      <w:r w:rsidR="00BD3C19">
        <w:rPr>
          <w:rFonts w:asciiTheme="majorHAnsi" w:hAnsiTheme="majorHAnsi"/>
          <w:sz w:val="24"/>
          <w:szCs w:val="24"/>
        </w:rPr>
        <w:t>objętych zostało ponad 110 osób. B</w:t>
      </w:r>
      <w:r w:rsidR="00896512">
        <w:rPr>
          <w:rFonts w:asciiTheme="majorHAnsi" w:hAnsiTheme="majorHAnsi"/>
          <w:sz w:val="24"/>
          <w:szCs w:val="24"/>
        </w:rPr>
        <w:t>ędziemy wnosić do Z</w:t>
      </w:r>
      <w:r w:rsidR="00A83F17">
        <w:rPr>
          <w:rFonts w:asciiTheme="majorHAnsi" w:hAnsiTheme="majorHAnsi"/>
          <w:sz w:val="24"/>
          <w:szCs w:val="24"/>
        </w:rPr>
        <w:t xml:space="preserve">arządu naszej kopalni o przeprowadzenie badań </w:t>
      </w:r>
      <w:proofErr w:type="spellStart"/>
      <w:r w:rsidR="00A83F17">
        <w:rPr>
          <w:rFonts w:asciiTheme="majorHAnsi" w:hAnsiTheme="majorHAnsi"/>
          <w:sz w:val="24"/>
          <w:szCs w:val="24"/>
        </w:rPr>
        <w:t>mobbingu</w:t>
      </w:r>
      <w:proofErr w:type="spellEnd"/>
      <w:r w:rsidR="00A83F17">
        <w:rPr>
          <w:rFonts w:asciiTheme="majorHAnsi" w:hAnsiTheme="majorHAnsi"/>
          <w:sz w:val="24"/>
          <w:szCs w:val="24"/>
        </w:rPr>
        <w:t xml:space="preserve"> i szkolenia w tym </w:t>
      </w:r>
      <w:r w:rsidR="008B3FA9">
        <w:rPr>
          <w:rFonts w:asciiTheme="majorHAnsi" w:hAnsiTheme="majorHAnsi"/>
          <w:sz w:val="24"/>
          <w:szCs w:val="24"/>
        </w:rPr>
        <w:t>zakresie</w:t>
      </w:r>
      <w:r w:rsidR="00A83F17">
        <w:rPr>
          <w:rFonts w:asciiTheme="majorHAnsi" w:hAnsiTheme="majorHAnsi"/>
          <w:sz w:val="24"/>
          <w:szCs w:val="24"/>
        </w:rPr>
        <w:t>.</w:t>
      </w:r>
      <w:r w:rsidR="0051627D">
        <w:rPr>
          <w:rFonts w:asciiTheme="majorHAnsi" w:hAnsiTheme="majorHAnsi"/>
          <w:sz w:val="24"/>
          <w:szCs w:val="24"/>
        </w:rPr>
        <w:t xml:space="preserve"> Do tej sprawy będziemy wracać.</w:t>
      </w:r>
    </w:p>
    <w:p w:rsidR="00C933A2" w:rsidRDefault="00C933A2" w:rsidP="00C933A2">
      <w:pPr>
        <w:spacing w:after="0"/>
        <w:rPr>
          <w:rFonts w:asciiTheme="majorHAnsi" w:hAnsiTheme="majorHAnsi"/>
          <w:sz w:val="24"/>
          <w:szCs w:val="24"/>
        </w:rPr>
      </w:pPr>
    </w:p>
    <w:p w:rsidR="00CF7D47" w:rsidRDefault="00505231" w:rsidP="0069031F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</w:t>
      </w:r>
      <w:r w:rsidRPr="009B3CC9">
        <w:rPr>
          <w:rFonts w:asciiTheme="majorHAnsi" w:hAnsiTheme="majorHAnsi"/>
          <w:b/>
          <w:sz w:val="24"/>
          <w:szCs w:val="24"/>
        </w:rPr>
        <w:t>4.</w:t>
      </w:r>
      <w:r>
        <w:rPr>
          <w:rFonts w:asciiTheme="majorHAnsi" w:hAnsiTheme="majorHAnsi"/>
          <w:sz w:val="24"/>
          <w:szCs w:val="24"/>
        </w:rPr>
        <w:t xml:space="preserve">  </w:t>
      </w:r>
      <w:r w:rsidRPr="00505231">
        <w:rPr>
          <w:rFonts w:asciiTheme="majorHAnsi" w:hAnsiTheme="majorHAnsi"/>
          <w:sz w:val="24"/>
          <w:szCs w:val="24"/>
        </w:rPr>
        <w:t xml:space="preserve">Po kilkuletniej walce udało się wreszcie „odzyskać” dwa miejsca dla przedstawicieli załogi w Radzie Nadzorczej naszej kopalni. Większość załogi pamięta, że kiedyś mieliśmy swoich </w:t>
      </w:r>
      <w:r w:rsidRPr="00505231">
        <w:rPr>
          <w:rFonts w:asciiTheme="majorHAnsi" w:hAnsiTheme="majorHAnsi"/>
          <w:sz w:val="24"/>
          <w:szCs w:val="24"/>
        </w:rPr>
        <w:lastRenderedPageBreak/>
        <w:t xml:space="preserve">przedstawicieli. Kilka lat temu ówczesny Zarząd naszej kopalni w mało elegancki sposób </w:t>
      </w:r>
      <w:r>
        <w:rPr>
          <w:rFonts w:asciiTheme="majorHAnsi" w:hAnsiTheme="majorHAnsi"/>
          <w:sz w:val="24"/>
          <w:szCs w:val="24"/>
        </w:rPr>
        <w:t xml:space="preserve">pozbawił załogę prawa do wyboru. Zrobił to za pomocą swoich prawników stosując różne sztuczki prawne. Trzeba uczciwie przyznać, że nowy akcjonariusz większościowy ENEA zrozumiał nasze argumenty i dokonał takich zmian w statucie naszej Spółki, żeby wybór przez załogę do RN był możliwy. I tak się stało. W dniu 2.02.2017r nasza załoga wybrała swoich przedstawicieli do Rady. Miło nam poinformować, że największą liczbę głosów uzyskali </w:t>
      </w:r>
      <w:r w:rsidR="00D55240">
        <w:rPr>
          <w:rFonts w:asciiTheme="majorHAnsi" w:hAnsiTheme="majorHAnsi"/>
          <w:sz w:val="24"/>
          <w:szCs w:val="24"/>
        </w:rPr>
        <w:t xml:space="preserve">popierani przez dwa największe związki zawodowe naszej kopalni </w:t>
      </w:r>
      <w:r w:rsidR="00D55240" w:rsidRPr="00C85E1C">
        <w:rPr>
          <w:rFonts w:asciiTheme="majorHAnsi" w:hAnsiTheme="majorHAnsi"/>
          <w:b/>
          <w:sz w:val="24"/>
          <w:szCs w:val="24"/>
        </w:rPr>
        <w:t>Kol. Kamil Patyra i Mariusz</w:t>
      </w:r>
      <w:r w:rsidR="00D55240">
        <w:rPr>
          <w:rFonts w:asciiTheme="majorHAnsi" w:hAnsiTheme="majorHAnsi"/>
          <w:sz w:val="24"/>
          <w:szCs w:val="24"/>
        </w:rPr>
        <w:t xml:space="preserve"> </w:t>
      </w:r>
      <w:r w:rsidR="00D55240" w:rsidRPr="00C85E1C">
        <w:rPr>
          <w:rFonts w:asciiTheme="majorHAnsi" w:hAnsiTheme="majorHAnsi"/>
          <w:b/>
          <w:sz w:val="24"/>
          <w:szCs w:val="24"/>
        </w:rPr>
        <w:t>Romańczuk</w:t>
      </w:r>
      <w:r w:rsidR="00D55240">
        <w:rPr>
          <w:rFonts w:asciiTheme="majorHAnsi" w:hAnsiTheme="majorHAnsi"/>
          <w:sz w:val="24"/>
          <w:szCs w:val="24"/>
        </w:rPr>
        <w:t>. Serdecznie  gratulujemy. Liczymy, że praca tych osób w r</w:t>
      </w:r>
      <w:r w:rsidR="00896512">
        <w:rPr>
          <w:rFonts w:asciiTheme="majorHAnsi" w:hAnsiTheme="majorHAnsi"/>
          <w:sz w:val="24"/>
          <w:szCs w:val="24"/>
        </w:rPr>
        <w:t>adzie przyczyni się do rozwoju S</w:t>
      </w:r>
      <w:r w:rsidR="00D55240">
        <w:rPr>
          <w:rFonts w:asciiTheme="majorHAnsi" w:hAnsiTheme="majorHAnsi"/>
          <w:sz w:val="24"/>
          <w:szCs w:val="24"/>
        </w:rPr>
        <w:t>półki z korzyścią dla naszej załogi.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C933A2" w:rsidRDefault="00C933A2" w:rsidP="0069031F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6674B7" w:rsidRDefault="006674B7" w:rsidP="0069031F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6674B7">
        <w:rPr>
          <w:rFonts w:asciiTheme="majorHAnsi" w:hAnsiTheme="majorHAnsi"/>
          <w:b/>
          <w:sz w:val="24"/>
          <w:szCs w:val="24"/>
        </w:rPr>
        <w:t xml:space="preserve">              5.   Płace</w:t>
      </w:r>
      <w:r>
        <w:rPr>
          <w:rFonts w:asciiTheme="majorHAnsi" w:hAnsiTheme="majorHAnsi"/>
          <w:sz w:val="24"/>
          <w:szCs w:val="24"/>
        </w:rPr>
        <w:t>. Rozmowy płacowe na 2017 rok związki zawodowe rozpoczęły z Zarządem w grudniu 2016r. Do dzisiaj odbyły się trzy spotkania. Płace w LW „Bogdanka” SA są  poziomie  roku 2013r. Dane jakie opublikował GUS za 2016r wskazują iż płace w przemyśle wzrosły o 5%.</w:t>
      </w:r>
    </w:p>
    <w:p w:rsidR="006674B7" w:rsidRDefault="006674B7" w:rsidP="0069031F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związku z tym strona społeczna uważa jak najbardziej zasadne, aby płace w Spółce też wzrosły o co najmniej 5%. Kopalnia „Bogdanka” jako jedyna w Polsce osiąga wydajność powyżej 1,5 tys. ton na jednego zatrudnionego pracownika. Od wielu, wielu lat jesteśmy kopalnią rentowna i przynosimy zyski. Za dobrą i wydajną pracę trzeba dobrze i godziwie wynagrodzić. Najwyższy czas  aby płace w naszej firmie wzrosły. Następne spotkanie płacowe w II połowie lutego. O wynikach rozmów poinformujemy załogę. </w:t>
      </w:r>
    </w:p>
    <w:p w:rsidR="00C933A2" w:rsidRDefault="00C933A2" w:rsidP="0069031F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6674B7" w:rsidRDefault="006674B7" w:rsidP="0069031F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6674B7">
        <w:rPr>
          <w:rFonts w:asciiTheme="majorHAnsi" w:hAnsiTheme="majorHAnsi"/>
          <w:b/>
          <w:sz w:val="24"/>
          <w:szCs w:val="24"/>
        </w:rPr>
        <w:t>6. Zatrudnienie.</w:t>
      </w:r>
      <w:r>
        <w:rPr>
          <w:rFonts w:asciiTheme="majorHAnsi" w:hAnsiTheme="majorHAnsi"/>
          <w:sz w:val="24"/>
          <w:szCs w:val="24"/>
        </w:rPr>
        <w:t xml:space="preserve"> Podczas rozmów z Zarządem Spółki otrzymaliśmy zapewnienie </w:t>
      </w:r>
      <w:r w:rsidR="008B3327">
        <w:rPr>
          <w:rFonts w:asciiTheme="majorHAnsi" w:hAnsiTheme="majorHAnsi"/>
          <w:sz w:val="24"/>
          <w:szCs w:val="24"/>
        </w:rPr>
        <w:t xml:space="preserve">                     </w:t>
      </w:r>
      <w:r>
        <w:rPr>
          <w:rFonts w:asciiTheme="majorHAnsi" w:hAnsiTheme="majorHAnsi"/>
          <w:sz w:val="24"/>
          <w:szCs w:val="24"/>
        </w:rPr>
        <w:t xml:space="preserve">o stałym zatrudnieniu w firmie, które będzie  wynosiło 4500 osób i będzie niezmienne. </w:t>
      </w:r>
      <w:r w:rsidR="008B3327">
        <w:rPr>
          <w:rFonts w:asciiTheme="majorHAnsi" w:hAnsiTheme="majorHAnsi"/>
          <w:sz w:val="24"/>
          <w:szCs w:val="24"/>
        </w:rPr>
        <w:t xml:space="preserve">                        </w:t>
      </w:r>
      <w:r>
        <w:rPr>
          <w:rFonts w:asciiTheme="majorHAnsi" w:hAnsiTheme="majorHAnsi"/>
          <w:sz w:val="24"/>
          <w:szCs w:val="24"/>
        </w:rPr>
        <w:t xml:space="preserve">W miejsce </w:t>
      </w:r>
      <w:r w:rsidR="000F61AD">
        <w:rPr>
          <w:rFonts w:asciiTheme="majorHAnsi" w:hAnsiTheme="majorHAnsi"/>
          <w:sz w:val="24"/>
          <w:szCs w:val="24"/>
        </w:rPr>
        <w:t xml:space="preserve">osób </w:t>
      </w:r>
      <w:r>
        <w:rPr>
          <w:rFonts w:asciiTheme="majorHAnsi" w:hAnsiTheme="majorHAnsi"/>
          <w:sz w:val="24"/>
          <w:szCs w:val="24"/>
        </w:rPr>
        <w:t xml:space="preserve">odchodzących na emeryturę będą uzupełniane miejsca pracy nowymi pracownikami. Strona społeczna upomniała się o kolegów którym w 2015 </w:t>
      </w:r>
      <w:r w:rsidR="008B3327">
        <w:rPr>
          <w:rFonts w:asciiTheme="majorHAnsi" w:hAnsiTheme="majorHAnsi"/>
          <w:sz w:val="24"/>
          <w:szCs w:val="24"/>
        </w:rPr>
        <w:t xml:space="preserve">r nie zostały przedłużone umowy </w:t>
      </w:r>
      <w:r>
        <w:rPr>
          <w:rFonts w:asciiTheme="majorHAnsi" w:hAnsiTheme="majorHAnsi"/>
          <w:sz w:val="24"/>
          <w:szCs w:val="24"/>
        </w:rPr>
        <w:t>o pracę a byli pozytywnie zweryfikowani</w:t>
      </w:r>
      <w:r w:rsidR="00842500">
        <w:rPr>
          <w:rFonts w:asciiTheme="majorHAnsi" w:hAnsiTheme="majorHAnsi"/>
          <w:sz w:val="24"/>
          <w:szCs w:val="24"/>
        </w:rPr>
        <w:t>. Uzgodnienia, które zostały zawarte między stronami dają gwarancję ponownego zatr</w:t>
      </w:r>
      <w:r w:rsidR="000F61AD">
        <w:rPr>
          <w:rFonts w:asciiTheme="majorHAnsi" w:hAnsiTheme="majorHAnsi"/>
          <w:sz w:val="24"/>
          <w:szCs w:val="24"/>
        </w:rPr>
        <w:t xml:space="preserve">udnienia dla tych pracowników. </w:t>
      </w:r>
      <w:r w:rsidR="00202A87">
        <w:rPr>
          <w:rFonts w:asciiTheme="majorHAnsi" w:hAnsiTheme="majorHAnsi"/>
          <w:sz w:val="24"/>
          <w:szCs w:val="24"/>
        </w:rPr>
        <w:t>S</w:t>
      </w:r>
      <w:r w:rsidR="00842500">
        <w:rPr>
          <w:rFonts w:asciiTheme="majorHAnsi" w:hAnsiTheme="majorHAnsi"/>
          <w:sz w:val="24"/>
          <w:szCs w:val="24"/>
        </w:rPr>
        <w:t>trona związkowa będzie w regularnych okresach czasu monito</w:t>
      </w:r>
      <w:r w:rsidR="008B3327">
        <w:rPr>
          <w:rFonts w:asciiTheme="majorHAnsi" w:hAnsiTheme="majorHAnsi"/>
          <w:sz w:val="24"/>
          <w:szCs w:val="24"/>
        </w:rPr>
        <w:t>ro</w:t>
      </w:r>
      <w:r w:rsidR="00842500">
        <w:rPr>
          <w:rFonts w:asciiTheme="majorHAnsi" w:hAnsiTheme="majorHAnsi"/>
          <w:sz w:val="24"/>
          <w:szCs w:val="24"/>
        </w:rPr>
        <w:t>wała przyjęcia do pracy tych pracowników.</w:t>
      </w:r>
    </w:p>
    <w:p w:rsidR="000F61AD" w:rsidRDefault="000F61AD" w:rsidP="0069031F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0F61AD">
        <w:rPr>
          <w:rFonts w:asciiTheme="majorHAnsi" w:hAnsiTheme="majorHAnsi"/>
          <w:b/>
          <w:sz w:val="24"/>
          <w:szCs w:val="24"/>
        </w:rPr>
        <w:t xml:space="preserve">           7.</w:t>
      </w:r>
      <w:r>
        <w:rPr>
          <w:rFonts w:asciiTheme="majorHAnsi" w:hAnsiTheme="majorHAnsi"/>
          <w:sz w:val="24"/>
          <w:szCs w:val="24"/>
        </w:rPr>
        <w:t xml:space="preserve">  Kilka miesięcy trwały przepychanki z Zarz</w:t>
      </w:r>
      <w:r w:rsidR="00202A87">
        <w:rPr>
          <w:rFonts w:asciiTheme="majorHAnsi" w:hAnsiTheme="majorHAnsi"/>
          <w:sz w:val="24"/>
          <w:szCs w:val="24"/>
        </w:rPr>
        <w:t>ądem ENEA SA w kwestii wdrażania</w:t>
      </w:r>
      <w:r>
        <w:rPr>
          <w:rFonts w:asciiTheme="majorHAnsi" w:hAnsiTheme="majorHAnsi"/>
          <w:sz w:val="24"/>
          <w:szCs w:val="24"/>
        </w:rPr>
        <w:t xml:space="preserve"> Kodeksu Grupy ENEA w naszej kopalni jako spółce zależnej. W dużym skrócie chodziło o model zarządzania oparty na Radach Dyrektorów ENEI. Nasz niepokój budził nie tylko przekazanie decydentom pełnej swobody</w:t>
      </w:r>
      <w:r w:rsidR="00202A87">
        <w:rPr>
          <w:rFonts w:asciiTheme="majorHAnsi" w:hAnsiTheme="majorHAnsi"/>
          <w:sz w:val="24"/>
          <w:szCs w:val="24"/>
        </w:rPr>
        <w:t xml:space="preserve"> w</w:t>
      </w:r>
      <w:r>
        <w:rPr>
          <w:rFonts w:asciiTheme="majorHAnsi" w:hAnsiTheme="majorHAnsi"/>
          <w:sz w:val="24"/>
          <w:szCs w:val="24"/>
        </w:rPr>
        <w:t xml:space="preserve"> podejmowanych decyzjach bez udziału przedstawicieli naszej kopalni. W końcu na spotkaniu w Poznaniu ustalono, że ważne akty prawne dotyczące naszej kopalni będą z nami konsultowane. Ze względu na złożony problem do tematu będziemy wracać w kolejnych Błyskawicach.</w:t>
      </w:r>
    </w:p>
    <w:p w:rsidR="00C933A2" w:rsidRDefault="00C933A2" w:rsidP="0069031F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0F61AD" w:rsidRDefault="000F61AD" w:rsidP="0069031F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Pr="000F61AD">
        <w:rPr>
          <w:rFonts w:asciiTheme="majorHAnsi" w:hAnsiTheme="majorHAnsi"/>
          <w:b/>
          <w:sz w:val="24"/>
          <w:szCs w:val="24"/>
        </w:rPr>
        <w:t>8.  Bal Charytatywny.</w:t>
      </w:r>
      <w:r>
        <w:rPr>
          <w:rFonts w:asciiTheme="majorHAnsi" w:hAnsiTheme="majorHAnsi"/>
          <w:sz w:val="24"/>
          <w:szCs w:val="24"/>
        </w:rPr>
        <w:t xml:space="preserve"> Już po raz VII Związek Zawodowy Górników organizuje Karnawałowy Bal Charytatywny. Fundusze zebrane podczas balu będą przeznaczone na zakup sprzętu rehabilitacyjnego dla chorych i najbardziej potrzebujących dzieci naszego powiatu.</w:t>
      </w:r>
    </w:p>
    <w:p w:rsidR="008B13A7" w:rsidRDefault="008B13A7" w:rsidP="0069031F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8B13A7" w:rsidRDefault="008B13A7" w:rsidP="008B13A7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pl-PL"/>
        </w:rPr>
        <w:t>P.S. Problemy poruszane w „Błyskawicy”</w:t>
      </w:r>
      <w:bookmarkStart w:id="0" w:name="_GoBack"/>
      <w:bookmarkEnd w:id="0"/>
    </w:p>
    <w:p w:rsidR="008B13A7" w:rsidRDefault="008B13A7" w:rsidP="008B13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są inspirowane sygnałami od załogi Kopalni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ab/>
        <w:t xml:space="preserve">  </w:t>
      </w:r>
    </w:p>
    <w:p w:rsidR="008B13A7" w:rsidRDefault="008B13A7" w:rsidP="008B13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a nie poglądami redagujących.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ab/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B.Sz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.- Z.C.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ab/>
      </w:r>
    </w:p>
    <w:p w:rsidR="008B13A7" w:rsidRDefault="008B13A7" w:rsidP="008B13A7">
      <w:pPr>
        <w:spacing w:after="0"/>
        <w:rPr>
          <w:rFonts w:asciiTheme="majorHAnsi" w:hAnsiTheme="majorHAnsi"/>
          <w:sz w:val="20"/>
          <w:szCs w:val="20"/>
        </w:rPr>
      </w:pPr>
    </w:p>
    <w:p w:rsidR="008B13A7" w:rsidRDefault="008B13A7" w:rsidP="0069031F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8166C2" w:rsidRDefault="008166C2" w:rsidP="0069031F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</w:p>
    <w:p w:rsidR="00875A6D" w:rsidRPr="006674B7" w:rsidRDefault="00875A6D" w:rsidP="0069031F">
      <w:pPr>
        <w:spacing w:after="0"/>
        <w:jc w:val="both"/>
        <w:rPr>
          <w:rFonts w:asciiTheme="majorHAnsi" w:hAnsiTheme="majorHAnsi"/>
          <w:sz w:val="24"/>
          <w:szCs w:val="24"/>
        </w:rPr>
      </w:pPr>
    </w:p>
    <w:sectPr w:rsidR="00875A6D" w:rsidRPr="006674B7" w:rsidSect="007700C7">
      <w:pgSz w:w="11906" w:h="16838"/>
      <w:pgMar w:top="851" w:right="851" w:bottom="567" w:left="851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47E97"/>
    <w:multiLevelType w:val="hybridMultilevel"/>
    <w:tmpl w:val="CA523D98"/>
    <w:lvl w:ilvl="0" w:tplc="4F4C664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BD"/>
    <w:rsid w:val="00063A5A"/>
    <w:rsid w:val="000F17CC"/>
    <w:rsid w:val="000F24BB"/>
    <w:rsid w:val="000F61AD"/>
    <w:rsid w:val="001108B6"/>
    <w:rsid w:val="001C7159"/>
    <w:rsid w:val="00202A87"/>
    <w:rsid w:val="00250441"/>
    <w:rsid w:val="00255D0A"/>
    <w:rsid w:val="00280D8A"/>
    <w:rsid w:val="0032445F"/>
    <w:rsid w:val="00377509"/>
    <w:rsid w:val="003F1667"/>
    <w:rsid w:val="00443931"/>
    <w:rsid w:val="00473D84"/>
    <w:rsid w:val="004A2425"/>
    <w:rsid w:val="004B31B2"/>
    <w:rsid w:val="004C3C97"/>
    <w:rsid w:val="004E7BBD"/>
    <w:rsid w:val="004F6CDC"/>
    <w:rsid w:val="00505231"/>
    <w:rsid w:val="0050559A"/>
    <w:rsid w:val="0051627D"/>
    <w:rsid w:val="0054710B"/>
    <w:rsid w:val="00580171"/>
    <w:rsid w:val="005C638D"/>
    <w:rsid w:val="005D128B"/>
    <w:rsid w:val="005F793C"/>
    <w:rsid w:val="0063346E"/>
    <w:rsid w:val="006674B7"/>
    <w:rsid w:val="0069031F"/>
    <w:rsid w:val="00721367"/>
    <w:rsid w:val="007303CF"/>
    <w:rsid w:val="007407AF"/>
    <w:rsid w:val="007700C7"/>
    <w:rsid w:val="007E75C0"/>
    <w:rsid w:val="008103EA"/>
    <w:rsid w:val="008166C2"/>
    <w:rsid w:val="00842500"/>
    <w:rsid w:val="00860E98"/>
    <w:rsid w:val="00875A6D"/>
    <w:rsid w:val="00881948"/>
    <w:rsid w:val="00896512"/>
    <w:rsid w:val="008B13A7"/>
    <w:rsid w:val="008B3327"/>
    <w:rsid w:val="008B3FA9"/>
    <w:rsid w:val="00951D5F"/>
    <w:rsid w:val="009966D4"/>
    <w:rsid w:val="009B3CC9"/>
    <w:rsid w:val="00A219F3"/>
    <w:rsid w:val="00A44ED7"/>
    <w:rsid w:val="00A83F17"/>
    <w:rsid w:val="00AC7597"/>
    <w:rsid w:val="00AF373C"/>
    <w:rsid w:val="00B9551A"/>
    <w:rsid w:val="00B96AA2"/>
    <w:rsid w:val="00BA61AC"/>
    <w:rsid w:val="00BD3C19"/>
    <w:rsid w:val="00C54EE7"/>
    <w:rsid w:val="00C56704"/>
    <w:rsid w:val="00C74960"/>
    <w:rsid w:val="00C85E1C"/>
    <w:rsid w:val="00C933A2"/>
    <w:rsid w:val="00CC5DF6"/>
    <w:rsid w:val="00CF7D47"/>
    <w:rsid w:val="00D52A8B"/>
    <w:rsid w:val="00D55240"/>
    <w:rsid w:val="00DC0AA3"/>
    <w:rsid w:val="00DE0F05"/>
    <w:rsid w:val="00DF31FA"/>
    <w:rsid w:val="00E364BD"/>
    <w:rsid w:val="00F067AE"/>
    <w:rsid w:val="00F5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1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zgbogdan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951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LW BOGDANKA SA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ZZG</dc:creator>
  <cp:lastModifiedBy>ZZ Górników</cp:lastModifiedBy>
  <cp:revision>52</cp:revision>
  <cp:lastPrinted>2017-02-09T11:19:00Z</cp:lastPrinted>
  <dcterms:created xsi:type="dcterms:W3CDTF">2017-02-08T09:58:00Z</dcterms:created>
  <dcterms:modified xsi:type="dcterms:W3CDTF">2017-02-09T11:24:00Z</dcterms:modified>
</cp:coreProperties>
</file>